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color w:val="FF0000"/>
          <w:sz w:val="28"/>
          <w:szCs w:val="28"/>
        </w:rPr>
      </w:pPr>
      <w:r>
        <w:rPr>
          <w:rFonts w:cs="Arial" w:ascii="Arial" w:hAnsi="Arial"/>
          <w:b/>
          <w:sz w:val="28"/>
          <w:szCs w:val="28"/>
        </w:rPr>
        <w:t xml:space="preserve">Briarcrest Neighborhood Association Minutes – </w:t>
      </w:r>
      <w:r>
        <w:rPr>
          <w:rFonts w:cs="Arial" w:ascii="Arial" w:hAnsi="Arial"/>
          <w:b/>
          <w:color w:val="FF0000"/>
          <w:sz w:val="28"/>
          <w:szCs w:val="28"/>
        </w:rPr>
        <w:t>DRAFT</w:t>
      </w:r>
    </w:p>
    <w:p>
      <w:pPr>
        <w:pStyle w:val="Normal"/>
        <w:jc w:val="center"/>
        <w:rPr>
          <w:rFonts w:ascii="Arial" w:hAnsi="Arial" w:cs="Arial"/>
          <w:b/>
          <w:b/>
          <w:sz w:val="28"/>
          <w:szCs w:val="28"/>
        </w:rPr>
      </w:pPr>
      <w:r>
        <w:rPr>
          <w:rFonts w:cs="Arial" w:ascii="Arial" w:hAnsi="Arial"/>
          <w:b/>
          <w:sz w:val="28"/>
          <w:szCs w:val="28"/>
        </w:rPr>
        <w:t>Tuesday, Sept. 11, 2018, at Patty Pan Cooperative</w:t>
      </w:r>
    </w:p>
    <w:p>
      <w:pPr>
        <w:pStyle w:val="Normal"/>
        <w:jc w:val="center"/>
        <w:rPr>
          <w:rFonts w:ascii="Arial" w:hAnsi="Arial" w:cs="Arial"/>
          <w:b/>
          <w:b/>
          <w:sz w:val="16"/>
          <w:szCs w:val="16"/>
        </w:rPr>
      </w:pPr>
      <w:r>
        <w:rPr>
          <w:rFonts w:cs="Arial" w:ascii="Arial" w:hAnsi="Arial"/>
          <w:b/>
          <w:sz w:val="16"/>
          <w:szCs w:val="16"/>
        </w:rPr>
      </w:r>
    </w:p>
    <w:p>
      <w:pPr>
        <w:pStyle w:val="Normal"/>
        <w:rPr>
          <w:rFonts w:ascii="Arial" w:hAnsi="Arial" w:cs="Arial"/>
          <w:sz w:val="24"/>
          <w:szCs w:val="24"/>
        </w:rPr>
      </w:pPr>
      <w:r>
        <w:rPr>
          <w:rFonts w:cs="Arial" w:ascii="Arial" w:hAnsi="Arial"/>
          <w:sz w:val="24"/>
          <w:szCs w:val="24"/>
          <w:u w:val="single"/>
        </w:rPr>
        <w:t>Attendance</w:t>
      </w:r>
      <w:r>
        <w:rPr>
          <w:rFonts w:cs="Arial" w:ascii="Arial" w:hAnsi="Arial"/>
          <w:sz w:val="24"/>
          <w:szCs w:val="24"/>
        </w:rPr>
        <w:t>:  Devra Gartenstein, Lee Keim, Bill Dwyer, Afifi Durr, Jean Hilde, Alice Keller, Lois Harrison, Sarah Kaye, Amy Anscher, Rebecca Chan, Ann Lynch, April Ingle, Janelle Woolsey, Anthony Sison</w:t>
      </w:r>
    </w:p>
    <w:p>
      <w:pPr>
        <w:pStyle w:val="Normal"/>
        <w:rPr>
          <w:rFonts w:ascii="Arial" w:hAnsi="Arial" w:cs="Arial"/>
          <w:sz w:val="24"/>
          <w:szCs w:val="24"/>
        </w:rPr>
      </w:pPr>
      <w:r>
        <w:rPr>
          <w:rFonts w:cs="Arial" w:ascii="Arial" w:hAnsi="Arial"/>
          <w:sz w:val="24"/>
          <w:szCs w:val="24"/>
        </w:rPr>
        <w:t>Meeting called to order by Jean Hilde at 7:00.</w:t>
      </w:r>
    </w:p>
    <w:p>
      <w:pPr>
        <w:pStyle w:val="Normal"/>
        <w:rPr>
          <w:rFonts w:ascii="Arial" w:hAnsi="Arial" w:cs="Arial"/>
          <w:sz w:val="24"/>
          <w:szCs w:val="24"/>
        </w:rPr>
      </w:pPr>
      <w:r>
        <w:rPr>
          <w:rFonts w:cs="Arial" w:ascii="Arial" w:hAnsi="Arial"/>
          <w:sz w:val="24"/>
          <w:szCs w:val="24"/>
          <w:u w:val="single"/>
        </w:rPr>
        <w:t>Minutes from Aug. 8</w:t>
      </w:r>
      <w:r>
        <w:rPr>
          <w:rFonts w:cs="Arial" w:ascii="Arial" w:hAnsi="Arial"/>
          <w:sz w:val="24"/>
          <w:szCs w:val="24"/>
        </w:rPr>
        <w:t>:  Approved as written.</w:t>
      </w:r>
    </w:p>
    <w:p>
      <w:pPr>
        <w:pStyle w:val="Normal"/>
        <w:rPr/>
      </w:pPr>
      <w:r>
        <w:rPr>
          <w:rFonts w:cs="Arial" w:ascii="Arial" w:hAnsi="Arial"/>
          <w:sz w:val="24"/>
          <w:szCs w:val="24"/>
          <w:u w:val="single"/>
        </w:rPr>
        <w:t>Treasurer’s report</w:t>
      </w:r>
      <w:r>
        <w:rPr>
          <w:rFonts w:cs="Arial" w:ascii="Arial" w:hAnsi="Arial"/>
          <w:sz w:val="24"/>
          <w:szCs w:val="24"/>
        </w:rPr>
        <w:t xml:space="preserve">:  Sarah – We have a balance of $368.64. The BNA can set up a bank account at </w:t>
      </w:r>
      <w:r>
        <w:rPr>
          <w:rFonts w:cs="Arial" w:ascii="Arial" w:hAnsi="Arial"/>
          <w:sz w:val="24"/>
          <w:szCs w:val="24"/>
        </w:rPr>
        <w:t>BECU</w:t>
      </w:r>
      <w:r>
        <w:rPr>
          <w:rFonts w:cs="Arial" w:ascii="Arial" w:hAnsi="Arial"/>
          <w:sz w:val="24"/>
          <w:szCs w:val="24"/>
        </w:rPr>
        <w:t xml:space="preserve"> with no minimum balance, but we should commit to keeping a $200 balance there in case their policy changes. In the future, we might think about allotting micro-grants </w:t>
      </w:r>
      <w:r>
        <w:rPr>
          <w:rFonts w:cs="Arial" w:ascii="Arial" w:hAnsi="Arial"/>
          <w:sz w:val="24"/>
          <w:szCs w:val="24"/>
        </w:rPr>
        <w:t>from</w:t>
      </w:r>
      <w:r>
        <w:rPr>
          <w:rFonts w:cs="Arial" w:ascii="Arial" w:hAnsi="Arial"/>
          <w:sz w:val="24"/>
          <w:szCs w:val="24"/>
        </w:rPr>
        <w:t xml:space="preserve"> the BNA if we acquire more money. </w:t>
      </w:r>
    </w:p>
    <w:p>
      <w:pPr>
        <w:pStyle w:val="Normal"/>
        <w:rPr>
          <w:rFonts w:ascii="Arial" w:hAnsi="Arial" w:cs="Arial"/>
          <w:sz w:val="24"/>
          <w:szCs w:val="24"/>
        </w:rPr>
      </w:pPr>
      <w:r>
        <w:rPr>
          <w:rFonts w:cs="Arial" w:ascii="Arial" w:hAnsi="Arial"/>
          <w:sz w:val="24"/>
          <w:szCs w:val="24"/>
          <w:u w:val="single"/>
        </w:rPr>
        <w:t>Council of Neighborhoods report</w:t>
      </w:r>
      <w:r>
        <w:rPr>
          <w:rFonts w:cs="Arial" w:ascii="Arial" w:hAnsi="Arial"/>
          <w:sz w:val="24"/>
          <w:szCs w:val="24"/>
        </w:rPr>
        <w:t>:  Bill – At the last CON meeting, Keith Scully spoke about collaboration with King County and others concerning property on 198</w:t>
      </w:r>
      <w:r>
        <w:rPr>
          <w:rFonts w:cs="Arial" w:ascii="Arial" w:hAnsi="Arial"/>
          <w:sz w:val="24"/>
          <w:szCs w:val="24"/>
          <w:vertAlign w:val="superscript"/>
        </w:rPr>
        <w:t>th</w:t>
      </w:r>
      <w:r>
        <w:rPr>
          <w:rFonts w:cs="Arial" w:ascii="Arial" w:hAnsi="Arial"/>
          <w:sz w:val="24"/>
          <w:szCs w:val="24"/>
        </w:rPr>
        <w:t xml:space="preserve"> St:  80 to 100 units of permanent housing for the homeless or those who’ve experienced housing insecurity. A psychiatric clinic will run the property. King County had a 330% increase in unsheltered people over the previous year. </w:t>
      </w:r>
    </w:p>
    <w:p>
      <w:pPr>
        <w:pStyle w:val="Normal"/>
        <w:rPr>
          <w:rFonts w:ascii="Arial" w:hAnsi="Arial" w:cs="Arial"/>
          <w:sz w:val="24"/>
          <w:szCs w:val="24"/>
        </w:rPr>
      </w:pPr>
      <w:r>
        <w:rPr>
          <w:rFonts w:cs="Arial" w:ascii="Arial" w:hAnsi="Arial"/>
          <w:sz w:val="24"/>
          <w:szCs w:val="24"/>
        </w:rPr>
        <w:t xml:space="preserve">A proposal of a sales tax increase for </w:t>
      </w:r>
      <w:r>
        <w:rPr>
          <w:rFonts w:cs="Arial" w:ascii="Arial" w:hAnsi="Arial"/>
          <w:sz w:val="24"/>
          <w:szCs w:val="24"/>
          <w:u w:val="single"/>
        </w:rPr>
        <w:t>new</w:t>
      </w:r>
      <w:r>
        <w:rPr>
          <w:rFonts w:cs="Arial" w:ascii="Arial" w:hAnsi="Arial"/>
          <w:sz w:val="24"/>
          <w:szCs w:val="24"/>
        </w:rPr>
        <w:t xml:space="preserve"> sidewalks for 20 years will be on the November ballot. The highest priority projects have been determined (nothing in Briarcrest).</w:t>
      </w:r>
    </w:p>
    <w:p>
      <w:pPr>
        <w:pStyle w:val="Normal"/>
        <w:rPr>
          <w:rFonts w:ascii="Arial" w:hAnsi="Arial" w:cs="Arial"/>
          <w:sz w:val="24"/>
          <w:szCs w:val="24"/>
        </w:rPr>
      </w:pPr>
      <w:r>
        <w:rPr>
          <w:rFonts w:cs="Arial" w:ascii="Arial" w:hAnsi="Arial"/>
          <w:sz w:val="24"/>
          <w:szCs w:val="24"/>
        </w:rPr>
        <w:t xml:space="preserve">Bill made a short presentation during the public comment period, giving a 9.1 earthquake scenario. </w:t>
      </w:r>
    </w:p>
    <w:p>
      <w:pPr>
        <w:pStyle w:val="Normal"/>
        <w:rPr>
          <w:rFonts w:ascii="Arial" w:hAnsi="Arial" w:cs="Arial"/>
          <w:sz w:val="24"/>
          <w:szCs w:val="24"/>
        </w:rPr>
      </w:pPr>
      <w:r>
        <w:rPr>
          <w:rFonts w:cs="Arial" w:ascii="Arial" w:hAnsi="Arial"/>
          <w:sz w:val="24"/>
          <w:szCs w:val="24"/>
        </w:rPr>
        <w:t>At the next CON meeting (Oct. 3) the new Emergency Management Coordinator, Jason Macmillan, will speak.</w:t>
      </w:r>
    </w:p>
    <w:p>
      <w:pPr>
        <w:pStyle w:val="Normal"/>
        <w:rPr>
          <w:rFonts w:ascii="Arial" w:hAnsi="Arial" w:cs="Arial"/>
          <w:sz w:val="24"/>
          <w:szCs w:val="24"/>
        </w:rPr>
      </w:pPr>
      <w:r>
        <w:rPr>
          <w:rFonts w:cs="Arial" w:ascii="Arial" w:hAnsi="Arial"/>
          <w:sz w:val="24"/>
          <w:szCs w:val="24"/>
          <w:u w:val="single"/>
        </w:rPr>
        <w:t>Fourth Annual Briarcrest Picnic report</w:t>
      </w:r>
      <w:r>
        <w:rPr>
          <w:rFonts w:cs="Arial" w:ascii="Arial" w:hAnsi="Arial"/>
          <w:sz w:val="24"/>
          <w:szCs w:val="24"/>
        </w:rPr>
        <w:t>:  Jean – The picnic went very well, with 70 to 80 people in attendance. Despite having porta-potties instead of the restrooms, there were no major problems. Bill and Lee’s demonstration communications hub (set up in a tent) attracted a lot of attention.</w:t>
      </w:r>
    </w:p>
    <w:p>
      <w:pPr>
        <w:pStyle w:val="Normal"/>
        <w:rPr>
          <w:rFonts w:ascii="Arial" w:hAnsi="Arial" w:cs="Arial"/>
          <w:sz w:val="24"/>
          <w:szCs w:val="24"/>
        </w:rPr>
      </w:pPr>
      <w:r>
        <w:rPr>
          <w:rFonts w:cs="Arial" w:ascii="Arial" w:hAnsi="Arial"/>
          <w:sz w:val="24"/>
          <w:szCs w:val="24"/>
          <w:u w:val="single"/>
        </w:rPr>
        <w:t>Emergency Preparedness Committee update</w:t>
      </w:r>
      <w:r>
        <w:rPr>
          <w:rFonts w:cs="Arial" w:ascii="Arial" w:hAnsi="Arial"/>
          <w:sz w:val="24"/>
          <w:szCs w:val="24"/>
        </w:rPr>
        <w:t>:  Lee – Besides the demo communications hub, they also advertised for CERT training to take place this fall. Lots of people came to the tent to talk and learn about preparedness.</w:t>
      </w:r>
    </w:p>
    <w:p>
      <w:pPr>
        <w:pStyle w:val="Normal"/>
        <w:rPr>
          <w:rFonts w:ascii="Arial" w:hAnsi="Arial" w:cs="Arial"/>
          <w:sz w:val="24"/>
          <w:szCs w:val="24"/>
        </w:rPr>
      </w:pPr>
      <w:r>
        <w:rPr>
          <w:rFonts w:cs="Arial" w:ascii="Arial" w:hAnsi="Arial"/>
          <w:sz w:val="24"/>
          <w:szCs w:val="24"/>
        </w:rPr>
        <w:t xml:space="preserve">The goal is to have at least 10 members on the committee, 6 with CERT training. Another goal is for some people across Briarcrest to have FRS radios (like walkie-talkies) and for some to also have ham radios. </w:t>
      </w:r>
    </w:p>
    <w:p>
      <w:pPr>
        <w:pStyle w:val="Normal"/>
        <w:rPr>
          <w:rFonts w:ascii="Arial" w:hAnsi="Arial" w:cs="Arial"/>
          <w:sz w:val="24"/>
          <w:szCs w:val="24"/>
        </w:rPr>
      </w:pPr>
      <w:r>
        <w:rPr>
          <w:rFonts w:cs="Arial" w:ascii="Arial" w:hAnsi="Arial"/>
          <w:sz w:val="24"/>
          <w:szCs w:val="24"/>
        </w:rPr>
        <w:t>The next committee meeting will be on Sept. 25, 7:00, at Patty Pan. All are invited. [Actually, this meeting was held at Bill and Lee’s house.]</w:t>
      </w:r>
    </w:p>
    <w:p>
      <w:pPr>
        <w:pStyle w:val="Normal"/>
        <w:rPr>
          <w:rFonts w:ascii="Arial" w:hAnsi="Arial" w:cs="Arial"/>
          <w:sz w:val="24"/>
          <w:szCs w:val="24"/>
        </w:rPr>
      </w:pPr>
      <w:r>
        <w:rPr>
          <w:rFonts w:cs="Arial" w:ascii="Arial" w:hAnsi="Arial"/>
          <w:sz w:val="24"/>
          <w:szCs w:val="24"/>
        </w:rPr>
        <w:t>Bill and Lee visited 7 block parties to hand out emergency-preparation information. As on every fifth Saturday through the year, on Sept. 29 organizations around the area will do a call-in to find out who’s connected to the system linking to the Emergency Operations Center in Fire Station 61 on Aurora. For Briarcrest, people with FRS radios will call Bill, who will report to the EOC via ham radio. They’ll set up a tent in the east parking lot of Hamlin Park.</w:t>
      </w:r>
    </w:p>
    <w:p>
      <w:pPr>
        <w:pStyle w:val="Normal"/>
        <w:rPr>
          <w:rFonts w:ascii="Arial" w:hAnsi="Arial" w:cs="Arial"/>
          <w:sz w:val="24"/>
          <w:szCs w:val="24"/>
        </w:rPr>
      </w:pPr>
      <w:r>
        <w:rPr>
          <w:rFonts w:cs="Arial" w:ascii="Arial" w:hAnsi="Arial"/>
          <w:sz w:val="24"/>
          <w:szCs w:val="24"/>
        </w:rPr>
        <w:t xml:space="preserve">The more Briarcrest residents who take the CERT classes (which are free), the better it will be for the neighborhood. We’ll be better able to organize ourselves in case of a disaster. </w:t>
      </w:r>
    </w:p>
    <w:p>
      <w:pPr>
        <w:pStyle w:val="Normal"/>
        <w:rPr>
          <w:rFonts w:ascii="Arial" w:hAnsi="Arial" w:cs="Arial"/>
          <w:sz w:val="24"/>
          <w:szCs w:val="24"/>
        </w:rPr>
      </w:pPr>
      <w:r>
        <w:rPr>
          <w:rFonts w:cs="Arial" w:ascii="Arial" w:hAnsi="Arial"/>
          <w:sz w:val="24"/>
          <w:szCs w:val="24"/>
          <w:u w:val="single"/>
        </w:rPr>
        <w:t>Emergency Preparation goal chart</w:t>
      </w:r>
      <w:r>
        <w:rPr>
          <w:rFonts w:cs="Arial" w:ascii="Arial" w:hAnsi="Arial"/>
          <w:sz w:val="24"/>
          <w:szCs w:val="24"/>
        </w:rPr>
        <w:t xml:space="preserve">:  Devra has posted a large chart on the wall in Patty Pan, where people can write specific things they intend to do to prepare and by what date.  When that task is accomplished, they can give themselves a gold star. This is a sort of voluntary public self-nagging. </w:t>
      </w:r>
    </w:p>
    <w:p>
      <w:pPr>
        <w:pStyle w:val="Normal"/>
        <w:rPr>
          <w:rFonts w:ascii="Arial" w:hAnsi="Arial" w:cs="Arial"/>
          <w:sz w:val="24"/>
          <w:szCs w:val="24"/>
        </w:rPr>
      </w:pPr>
      <w:r>
        <w:rPr>
          <w:rFonts w:cs="Arial" w:ascii="Arial" w:hAnsi="Arial"/>
          <w:sz w:val="24"/>
          <w:szCs w:val="24"/>
          <w:u w:val="single"/>
        </w:rPr>
        <w:t>Storytelling last Friday:</w:t>
      </w:r>
      <w:r>
        <w:rPr>
          <w:rFonts w:cs="Arial" w:ascii="Arial" w:hAnsi="Arial"/>
          <w:sz w:val="24"/>
          <w:szCs w:val="24"/>
        </w:rPr>
        <w:t xml:space="preserve"> Alice and Afifi -- There were 12 or 13 people (including 2 new ones) with a good range of stories. Devra mentioned that this has become a safe space for people to tell their stories. Afifi would like us to seek a grant again for another workshop next year.</w:t>
      </w:r>
    </w:p>
    <w:p>
      <w:pPr>
        <w:pStyle w:val="Normal"/>
        <w:rPr>
          <w:rFonts w:ascii="Arial" w:hAnsi="Arial" w:cs="Arial"/>
          <w:sz w:val="24"/>
          <w:szCs w:val="24"/>
        </w:rPr>
      </w:pPr>
      <w:r>
        <w:rPr>
          <w:rFonts w:cs="Arial" w:ascii="Arial" w:hAnsi="Arial"/>
          <w:sz w:val="24"/>
          <w:szCs w:val="24"/>
          <w:u w:val="single"/>
        </w:rPr>
        <w:t>SR 522/NE 145</w:t>
      </w:r>
      <w:r>
        <w:rPr>
          <w:rFonts w:cs="Arial" w:ascii="Arial" w:hAnsi="Arial"/>
          <w:sz w:val="24"/>
          <w:szCs w:val="24"/>
          <w:u w:val="single"/>
          <w:vertAlign w:val="superscript"/>
        </w:rPr>
        <w:t>th</w:t>
      </w:r>
      <w:r>
        <w:rPr>
          <w:rFonts w:cs="Arial" w:ascii="Arial" w:hAnsi="Arial"/>
          <w:sz w:val="24"/>
          <w:szCs w:val="24"/>
          <w:u w:val="single"/>
        </w:rPr>
        <w:t xml:space="preserve"> Bus Rapid Transit (BRT) Project update</w:t>
      </w:r>
      <w:r>
        <w:rPr>
          <w:rFonts w:cs="Arial" w:ascii="Arial" w:hAnsi="Arial"/>
          <w:sz w:val="24"/>
          <w:szCs w:val="24"/>
        </w:rPr>
        <w:t>:  Jean -- A community meeting is set for Wed., Oct. 17, 1-3 p.m. and 6-8 p.m. at Shoreline Unitarian Universalist Church. Comments can also be made online.</w:t>
      </w:r>
    </w:p>
    <w:p>
      <w:pPr>
        <w:pStyle w:val="Normal"/>
        <w:rPr>
          <w:rFonts w:ascii="Arial" w:hAnsi="Arial" w:cs="Arial"/>
          <w:sz w:val="24"/>
          <w:szCs w:val="24"/>
        </w:rPr>
      </w:pPr>
      <w:r>
        <w:rPr>
          <w:rFonts w:cs="Arial" w:ascii="Arial" w:hAnsi="Arial"/>
          <w:sz w:val="24"/>
          <w:szCs w:val="24"/>
          <w:u w:val="single"/>
        </w:rPr>
        <w:t>Ballot initiative</w:t>
      </w:r>
      <w:r>
        <w:rPr>
          <w:rFonts w:cs="Arial" w:ascii="Arial" w:hAnsi="Arial"/>
          <w:sz w:val="24"/>
          <w:szCs w:val="24"/>
        </w:rPr>
        <w:t xml:space="preserve">:  Lee – Four initiatives are on the November ballot:  940, Police Training and Criminal Liability in Cases of Deadly Force; 1631, Carbon Emissions Fee; 1634, Prohibit Local Taxes on Groceries; and 1639, Changes to Gun Ownership and Purchase Requirements. Devra said that she isn’t in favor of 1634 because it would discourage home cooking but understands the arguments for it. </w:t>
      </w:r>
    </w:p>
    <w:p>
      <w:pPr>
        <w:pStyle w:val="Normal"/>
        <w:rPr>
          <w:rFonts w:ascii="Arial" w:hAnsi="Arial" w:cs="Arial"/>
          <w:sz w:val="24"/>
          <w:szCs w:val="24"/>
        </w:rPr>
      </w:pPr>
      <w:r>
        <w:rPr>
          <w:rFonts w:cs="Arial" w:ascii="Arial" w:hAnsi="Arial"/>
          <w:sz w:val="24"/>
          <w:szCs w:val="24"/>
          <w:u w:val="single"/>
        </w:rPr>
        <w:t>Adopt a Sign</w:t>
      </w:r>
      <w:r>
        <w:rPr>
          <w:rFonts w:cs="Arial" w:ascii="Arial" w:hAnsi="Arial"/>
          <w:sz w:val="24"/>
          <w:szCs w:val="24"/>
        </w:rPr>
        <w:t>:  Jean asked for volunteers to put up and take down a BNA meeting sign monthly and a storytelling sign every other month. People should put up a sign 4 to5 days ahead of an event. Several people volunteered to do so.</w:t>
      </w:r>
    </w:p>
    <w:p>
      <w:pPr>
        <w:pStyle w:val="Normal"/>
        <w:rPr>
          <w:rFonts w:ascii="Arial" w:hAnsi="Arial" w:cs="Arial"/>
          <w:sz w:val="24"/>
          <w:szCs w:val="24"/>
        </w:rPr>
      </w:pPr>
      <w:r>
        <w:rPr>
          <w:rFonts w:cs="Arial" w:ascii="Arial" w:hAnsi="Arial"/>
          <w:sz w:val="24"/>
          <w:szCs w:val="24"/>
          <w:u w:val="single"/>
        </w:rPr>
        <w:t>Arts Council grant opportunity</w:t>
      </w:r>
      <w:r>
        <w:rPr>
          <w:rFonts w:cs="Arial" w:ascii="Arial" w:hAnsi="Arial"/>
          <w:sz w:val="24"/>
          <w:szCs w:val="24"/>
        </w:rPr>
        <w:t>:  Jean – The deadline is Nov. 15. Do we want to apply for another grant? We got a grant for a professional storytelling workshop last year and for our co-sponsorship of the 1001 Nights weekend with the Seattle Storytellers Guild this year. We’ll discuss ideas further at the October BNA meeting. A suggestion was made to apply for art work on the fence along the new garden at Briarcrest Elementary.</w:t>
      </w:r>
    </w:p>
    <w:p>
      <w:pPr>
        <w:pStyle w:val="Normal"/>
        <w:rPr>
          <w:rFonts w:ascii="Arial" w:hAnsi="Arial" w:cs="Arial"/>
          <w:sz w:val="24"/>
          <w:szCs w:val="24"/>
        </w:rPr>
      </w:pPr>
      <w:r>
        <w:rPr>
          <w:rFonts w:cs="Arial" w:ascii="Arial" w:hAnsi="Arial"/>
          <w:sz w:val="24"/>
          <w:szCs w:val="24"/>
          <w:u w:val="single"/>
        </w:rPr>
        <w:t>Recology presentation</w:t>
      </w:r>
      <w:r>
        <w:rPr>
          <w:rFonts w:cs="Arial" w:ascii="Arial" w:hAnsi="Arial"/>
          <w:sz w:val="24"/>
          <w:szCs w:val="24"/>
        </w:rPr>
        <w:t>:  Janelle – This will take place at the Shoreline United Methodist Church (on the corner of 145</w:t>
      </w:r>
      <w:r>
        <w:rPr>
          <w:rFonts w:cs="Arial" w:ascii="Arial" w:hAnsi="Arial"/>
          <w:sz w:val="24"/>
          <w:szCs w:val="24"/>
          <w:vertAlign w:val="superscript"/>
        </w:rPr>
        <w:t>th</w:t>
      </w:r>
      <w:r>
        <w:rPr>
          <w:rFonts w:cs="Arial" w:ascii="Arial" w:hAnsi="Arial"/>
          <w:sz w:val="24"/>
          <w:szCs w:val="24"/>
        </w:rPr>
        <w:t xml:space="preserve"> and 25</w:t>
      </w:r>
      <w:r>
        <w:rPr>
          <w:rFonts w:cs="Arial" w:ascii="Arial" w:hAnsi="Arial"/>
          <w:sz w:val="24"/>
          <w:szCs w:val="24"/>
          <w:vertAlign w:val="superscript"/>
        </w:rPr>
        <w:t>th</w:t>
      </w:r>
      <w:r>
        <w:rPr>
          <w:rFonts w:cs="Arial" w:ascii="Arial" w:hAnsi="Arial"/>
          <w:sz w:val="24"/>
          <w:szCs w:val="24"/>
        </w:rPr>
        <w:t xml:space="preserve">) on Wed., Sept. 26, at 7:00. It will be an educational event with a short film about current Chinese policy, Recology’s recycling center, and the Recology store on Aurora. </w:t>
      </w:r>
    </w:p>
    <w:p>
      <w:pPr>
        <w:pStyle w:val="Normal"/>
        <w:rPr>
          <w:rFonts w:ascii="Arial" w:hAnsi="Arial" w:cs="Arial"/>
          <w:sz w:val="24"/>
          <w:szCs w:val="24"/>
        </w:rPr>
      </w:pPr>
      <w:r>
        <w:rPr>
          <w:rFonts w:cs="Arial" w:ascii="Arial" w:hAnsi="Arial"/>
          <w:sz w:val="24"/>
          <w:szCs w:val="24"/>
          <w:u w:val="single"/>
        </w:rPr>
        <w:t xml:space="preserve">Newsletter editor: </w:t>
      </w:r>
      <w:r>
        <w:rPr>
          <w:rFonts w:cs="Arial" w:ascii="Arial" w:hAnsi="Arial"/>
          <w:sz w:val="24"/>
          <w:szCs w:val="24"/>
        </w:rPr>
        <w:t xml:space="preserve"> Starting in his new position as editor, Anthony has contacted the schools in Briarcrest. The deadline for submissions to the fall newsletter is Oct. 5.</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24"/>
          <w:szCs w:val="24"/>
        </w:rPr>
      </w:pPr>
      <w:r>
        <w:rPr>
          <w:rFonts w:cs="Arial" w:ascii="Arial" w:hAnsi="Arial"/>
          <w:sz w:val="24"/>
          <w:szCs w:val="24"/>
          <w:u w:val="single"/>
        </w:rPr>
        <w:t>Guest presentation</w:t>
      </w:r>
      <w:r>
        <w:rPr>
          <w:rFonts w:cs="Arial" w:ascii="Arial" w:hAnsi="Arial"/>
          <w:sz w:val="24"/>
          <w:szCs w:val="24"/>
        </w:rPr>
        <w:t>:  Dan Stevens, Project Manager of the Kellogg Middle School replacement project, gave the following information, including responding to questions.</w:t>
      </w:r>
    </w:p>
    <w:p>
      <w:pPr>
        <w:pStyle w:val="Normal"/>
        <w:rPr>
          <w:rFonts w:ascii="Arial" w:hAnsi="Arial" w:cs="Arial"/>
          <w:sz w:val="24"/>
          <w:szCs w:val="24"/>
        </w:rPr>
      </w:pPr>
      <w:r>
        <w:rPr>
          <w:rFonts w:cs="Arial" w:ascii="Arial" w:hAnsi="Arial"/>
          <w:sz w:val="24"/>
          <w:szCs w:val="24"/>
        </w:rPr>
        <w:t xml:space="preserve">Several years ago, an evaluation of classroom needs was done. Shoreline has done a great job of maintaining older buildings, but subterranean infrastructure is going bad. A large district team – administrators, teachers, students, and others – met for several months, considering new structures, safety and security, and current instructional models. They made recommendations to the school board for new buildings, a key point being safety. The public has an important role since other groups use school buildings a lot. The school board assembled another team to work on new buildings and a bond program. The weakest links in school buildings are the infrastructure, though they may look good from the outside. Decisions to demolish: the Early Learning Center, Parkwood, and the two middle schools. Population growth leads to three-year middle schools, moving the sixth grade up, so it won’t be necessary to build more elementary schools. The bond issue received 73% approval. </w:t>
      </w:r>
    </w:p>
    <w:p>
      <w:pPr>
        <w:pStyle w:val="Normal"/>
        <w:rPr>
          <w:rFonts w:ascii="Arial" w:hAnsi="Arial" w:cs="Arial"/>
          <w:sz w:val="24"/>
          <w:szCs w:val="24"/>
        </w:rPr>
      </w:pPr>
      <w:r>
        <w:rPr>
          <w:rFonts w:cs="Arial" w:ascii="Arial" w:hAnsi="Arial"/>
          <w:sz w:val="24"/>
          <w:szCs w:val="24"/>
        </w:rPr>
        <w:t xml:space="preserve">When Kellogg was built, it was designed for 20-30 years’ use, maximum. Now buildings are intended for 50 years or more. Shoreline’s new schools are being built in phases to keep schools in use, with walls between instruction and construction. The new Kellogg will be two stories and will have elevators. There will be one-point entry: one door for non-staff entry with a vestibule for the front door, which can be locked by a button. All traffic will be directed to the office. </w:t>
      </w:r>
    </w:p>
    <w:p>
      <w:pPr>
        <w:pStyle w:val="Normal"/>
        <w:rPr>
          <w:rFonts w:ascii="Arial" w:hAnsi="Arial" w:cs="Arial"/>
          <w:sz w:val="24"/>
          <w:szCs w:val="24"/>
        </w:rPr>
      </w:pPr>
      <w:r>
        <w:rPr>
          <w:rFonts w:cs="Arial" w:ascii="Arial" w:hAnsi="Arial"/>
          <w:sz w:val="24"/>
          <w:szCs w:val="24"/>
        </w:rPr>
        <w:t>The existing football field and tennis courts will be removed to make room for the new Kellogg buildings. The fields and courts will be on the south end of the lot to serve both Kellogg and Shorecrest.</w:t>
      </w:r>
    </w:p>
    <w:p>
      <w:pPr>
        <w:pStyle w:val="Normal"/>
        <w:rPr>
          <w:rFonts w:ascii="Arial" w:hAnsi="Arial" w:cs="Arial"/>
          <w:sz w:val="24"/>
          <w:szCs w:val="24"/>
        </w:rPr>
      </w:pPr>
      <w:r>
        <w:rPr>
          <w:rFonts w:cs="Arial" w:ascii="Arial" w:hAnsi="Arial"/>
          <w:sz w:val="24"/>
          <w:szCs w:val="24"/>
        </w:rPr>
        <w:t xml:space="preserve">Classrooms will be in a square with a courtyard. With lots of input from teachers and staff, the plans have gone through many renditions. </w:t>
      </w:r>
    </w:p>
    <w:p>
      <w:pPr>
        <w:pStyle w:val="Normal"/>
        <w:rPr>
          <w:rFonts w:ascii="Arial" w:hAnsi="Arial" w:cs="Arial"/>
          <w:sz w:val="24"/>
          <w:szCs w:val="24"/>
        </w:rPr>
      </w:pPr>
      <w:r>
        <w:rPr>
          <w:rFonts w:cs="Arial" w:ascii="Arial" w:hAnsi="Arial"/>
          <w:sz w:val="24"/>
          <w:szCs w:val="24"/>
        </w:rPr>
        <w:t>Attendees raised questions about traffic during construction since traffic on 25</w:t>
      </w:r>
      <w:r>
        <w:rPr>
          <w:rFonts w:cs="Arial" w:ascii="Arial" w:hAnsi="Arial"/>
          <w:sz w:val="24"/>
          <w:szCs w:val="24"/>
          <w:vertAlign w:val="superscript"/>
        </w:rPr>
        <w:t>th</w:t>
      </w:r>
      <w:r>
        <w:rPr>
          <w:rFonts w:cs="Arial" w:ascii="Arial" w:hAnsi="Arial"/>
          <w:sz w:val="24"/>
          <w:szCs w:val="24"/>
        </w:rPr>
        <w:t xml:space="preserve"> is already awful at school start and end times. There will be a separate construction-zone entrance. The city wants neighbors not to be impacted any more than necessary. There will be a queuing area for parent drop-offs at the completed school. </w:t>
      </w:r>
    </w:p>
    <w:p>
      <w:pPr>
        <w:pStyle w:val="Normal"/>
        <w:rPr>
          <w:rFonts w:ascii="Arial" w:hAnsi="Arial" w:cs="Arial"/>
          <w:sz w:val="24"/>
          <w:szCs w:val="24"/>
        </w:rPr>
      </w:pPr>
      <w:r>
        <w:rPr>
          <w:rFonts w:cs="Arial" w:ascii="Arial" w:hAnsi="Arial"/>
          <w:sz w:val="24"/>
          <w:szCs w:val="24"/>
        </w:rPr>
        <w:t>Construction will stay away from park boundaries and trees at the SE corner of the property. Lois asked about the landscaped area along 25</w:t>
      </w:r>
      <w:r>
        <w:rPr>
          <w:rFonts w:cs="Arial" w:ascii="Arial" w:hAnsi="Arial"/>
          <w:sz w:val="24"/>
          <w:szCs w:val="24"/>
          <w:vertAlign w:val="superscript"/>
        </w:rPr>
        <w:t>th</w:t>
      </w:r>
      <w:r>
        <w:rPr>
          <w:rFonts w:cs="Arial" w:ascii="Arial" w:hAnsi="Arial"/>
          <w:sz w:val="24"/>
          <w:szCs w:val="24"/>
        </w:rPr>
        <w:t xml:space="preserve"> – rhodies, etc., which were donated, planted, and maintained by two Briarcrest women. Could people take them if they’re not going to be used? Giving away state property is against state rules, but it’s possible to open items to the public for salvage.</w:t>
      </w:r>
    </w:p>
    <w:p>
      <w:pPr>
        <w:pStyle w:val="Normal"/>
        <w:rPr>
          <w:rFonts w:ascii="Arial" w:hAnsi="Arial" w:cs="Arial"/>
          <w:sz w:val="24"/>
          <w:szCs w:val="24"/>
        </w:rPr>
      </w:pPr>
      <w:r>
        <w:rPr>
          <w:rFonts w:cs="Arial" w:ascii="Arial" w:hAnsi="Arial"/>
          <w:sz w:val="24"/>
          <w:szCs w:val="24"/>
        </w:rPr>
        <w:t xml:space="preserve">The new Parkwood School will have 100 KW of solar energy, which is cost effective in this area. They’ll try for solar at Kellogg, too. </w:t>
      </w:r>
    </w:p>
    <w:p>
      <w:pPr>
        <w:pStyle w:val="Normal"/>
        <w:rPr>
          <w:rFonts w:ascii="Arial" w:hAnsi="Arial" w:cs="Arial"/>
          <w:sz w:val="24"/>
          <w:szCs w:val="24"/>
        </w:rPr>
      </w:pPr>
      <w:r>
        <w:rPr>
          <w:rFonts w:cs="Arial" w:ascii="Arial" w:hAnsi="Arial"/>
          <w:sz w:val="24"/>
          <w:szCs w:val="24"/>
        </w:rPr>
        <w:t xml:space="preserve">Someone asked how heat buildup will be prevented inside with lots of windows since that’s apparently a problem with the new Shorecrest library.  Shades, overhangs, etc., will be used. Windows will be primarily on the north side. Air conditioning will be in the administrative offices because they’re in use twelve months of the year. </w:t>
      </w:r>
    </w:p>
    <w:p>
      <w:pPr>
        <w:pStyle w:val="Normal"/>
        <w:rPr>
          <w:rFonts w:ascii="Arial" w:hAnsi="Arial" w:cs="Arial"/>
          <w:sz w:val="24"/>
          <w:szCs w:val="24"/>
        </w:rPr>
      </w:pPr>
      <w:r>
        <w:rPr>
          <w:rFonts w:cs="Arial" w:ascii="Arial" w:hAnsi="Arial"/>
          <w:sz w:val="24"/>
          <w:szCs w:val="24"/>
        </w:rPr>
        <w:t>Construction permits were submitted in December. One section on the north side will be demolished in late spring of 2019. Construction will probably start in March. Truck traffic during construction will be the biggest issue for the neighborhood.</w:t>
      </w:r>
    </w:p>
    <w:p>
      <w:pPr>
        <w:pStyle w:val="Normal"/>
        <w:rPr>
          <w:rFonts w:ascii="Arial" w:hAnsi="Arial" w:cs="Arial"/>
          <w:sz w:val="24"/>
          <w:szCs w:val="24"/>
        </w:rPr>
      </w:pPr>
      <w:r>
        <w:rPr>
          <w:rFonts w:cs="Arial" w:ascii="Arial" w:hAnsi="Arial"/>
          <w:sz w:val="24"/>
          <w:szCs w:val="24"/>
        </w:rPr>
        <w:t>Will noise interfere with instruction? The contractor will work with the school on that. There will be some separation between construction and instruction areas.</w:t>
      </w:r>
    </w:p>
    <w:p>
      <w:pPr>
        <w:pStyle w:val="Normal"/>
        <w:rPr>
          <w:rFonts w:ascii="Arial" w:hAnsi="Arial" w:cs="Arial"/>
          <w:sz w:val="24"/>
          <w:szCs w:val="24"/>
        </w:rPr>
      </w:pPr>
      <w:r>
        <w:rPr>
          <w:rFonts w:cs="Arial" w:ascii="Arial" w:hAnsi="Arial"/>
          <w:sz w:val="24"/>
          <w:szCs w:val="24"/>
        </w:rPr>
        <w:t xml:space="preserve">The new Kellogg will </w:t>
      </w:r>
      <w:bookmarkStart w:id="0" w:name="_GoBack"/>
      <w:bookmarkEnd w:id="0"/>
      <w:r>
        <w:rPr>
          <w:rFonts w:cs="Arial" w:ascii="Arial" w:hAnsi="Arial"/>
          <w:sz w:val="24"/>
          <w:szCs w:val="24"/>
        </w:rPr>
        <w:t xml:space="preserve">open in the fall of 2020, complete with new fields and tennis courts.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Meeting adjourned at 8:33.</w:t>
      </w:r>
    </w:p>
    <w:p>
      <w:pPr>
        <w:pStyle w:val="Normal"/>
        <w:rPr>
          <w:rFonts w:ascii="Arial" w:hAnsi="Arial" w:cs="Arial"/>
          <w:sz w:val="24"/>
          <w:szCs w:val="24"/>
          <w:u w:val="single"/>
        </w:rPr>
      </w:pPr>
      <w:r>
        <w:rPr>
          <w:rFonts w:cs="Arial" w:ascii="Arial" w:hAnsi="Arial"/>
          <w:sz w:val="24"/>
          <w:szCs w:val="24"/>
        </w:rPr>
        <w:t>The next BNA meeting will be Tuesday, Oct. 9, 7:00, at Patty Pan.</w:t>
      </w:r>
    </w:p>
    <w:p>
      <w:pPr>
        <w:pStyle w:val="Normal"/>
        <w:rPr>
          <w:rFonts w:ascii="Arial" w:hAnsi="Arial" w:cs="Arial"/>
          <w:sz w:val="24"/>
          <w:szCs w:val="24"/>
        </w:rPr>
      </w:pPr>
      <w:r>
        <w:rPr>
          <w:rFonts w:cs="Arial" w:ascii="Arial" w:hAnsi="Arial"/>
          <w:sz w:val="24"/>
          <w:szCs w:val="24"/>
        </w:rPr>
      </w:r>
    </w:p>
    <w:p>
      <w:pPr>
        <w:pStyle w:val="Normal"/>
        <w:widowControl/>
        <w:bidi w:val="0"/>
        <w:spacing w:lineRule="auto" w:line="276" w:before="0" w:after="200"/>
        <w:jc w:val="left"/>
        <w:rPr/>
      </w:pPr>
      <w:r>
        <w:rPr>
          <w:rFonts w:cs="Arial" w:ascii="Arial" w:hAnsi="Arial"/>
          <w:sz w:val="24"/>
          <w:szCs w:val="24"/>
        </w:rPr>
        <w:t>Submitted by Alice Keller, Secretary</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cstheme="minorBidi" w:eastAsiaTheme="minorHAnsi"/>
        <w:sz w:val="22"/>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66df"/>
    <w:pPr>
      <w:widowControl/>
      <w:bidi w:val="0"/>
      <w:spacing w:lineRule="auto" w:line="276" w:before="0" w:after="200"/>
      <w:jc w:val="left"/>
    </w:pPr>
    <w:rPr>
      <w:rFonts w:ascii="Times New Roman" w:hAnsi="Times New Roman" w:eastAsia="Times New Roman" w:cs="" w:cstheme="minorBidi" w:eastAsia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Application>LibreOffice/5.4.1.2$MacOSX_X86_64 LibreOffice_project/ea7cb86e6eeb2bf3a5af73a8f7777ac570321527</Application>
  <Pages>4</Pages>
  <Words>1500</Words>
  <Characters>7557</Characters>
  <CharactersWithSpaces>9062</CharactersWithSpaces>
  <Paragraphs>39</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2018-10-05T00:40:00Z</dcterms:created>
  <dc:creator> Hunter S. Fulghum</dc:creator>
  <dc:description/>
  <dc:language>en-US</dc:language>
  <cp:lastModifiedBy/>
  <cp:lastPrinted>2018-10-05T15:49:00Z</cp:lastPrinted>
  <dcterms:modified xsi:type="dcterms:W3CDTF">2018-10-13T10:51:13Z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